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AC13" w14:textId="77777777" w:rsidR="0052719F" w:rsidRPr="008170DE" w:rsidRDefault="0052719F" w:rsidP="008170DE">
      <w:pPr>
        <w:spacing w:after="0" w:line="276" w:lineRule="auto"/>
        <w:jc w:val="center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8170DE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ACCOUNTANT RESUME</w:t>
      </w:r>
    </w:p>
    <w:p w14:paraId="311716D7" w14:textId="77777777" w:rsidR="0052719F" w:rsidRPr="0052719F" w:rsidRDefault="0052719F" w:rsidP="0052719F">
      <w:pPr>
        <w:spacing w:after="0" w:line="276" w:lineRule="auto"/>
        <w:jc w:val="center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</w:p>
    <w:p w14:paraId="5DD409F3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b/>
          <w:bCs/>
          <w:sz w:val="24"/>
          <w:szCs w:val="24"/>
        </w:rPr>
        <w:t>Name</w:t>
      </w:r>
      <w:r w:rsidRPr="0052719F">
        <w:rPr>
          <w:rFonts w:ascii="Century Gothic" w:eastAsia="Times New Roman" w:hAnsi="Century Gothic" w:cs="Segoe UI"/>
          <w:sz w:val="24"/>
          <w:szCs w:val="24"/>
        </w:rPr>
        <w:t>: CLAIRE HUGHES</w:t>
      </w:r>
    </w:p>
    <w:p w14:paraId="2A8E92EF" w14:textId="77777777" w:rsid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b/>
          <w:bCs/>
          <w:sz w:val="24"/>
          <w:szCs w:val="24"/>
        </w:rPr>
        <w:t>Address</w:t>
      </w:r>
      <w:r w:rsidRPr="0052719F">
        <w:rPr>
          <w:rFonts w:ascii="Century Gothic" w:eastAsia="Times New Roman" w:hAnsi="Century Gothic" w:cs="Segoe UI"/>
          <w:sz w:val="24"/>
          <w:szCs w:val="24"/>
        </w:rPr>
        <w:t>: City, State, Zip Code</w:t>
      </w:r>
      <w:r w:rsidRPr="0052719F">
        <w:rPr>
          <w:rFonts w:ascii="Century Gothic" w:eastAsia="Times New Roman" w:hAnsi="Century Gothic" w:cs="Segoe UI"/>
          <w:sz w:val="24"/>
          <w:szCs w:val="24"/>
        </w:rPr>
        <w:br/>
      </w:r>
      <w:r w:rsidRPr="0052719F">
        <w:rPr>
          <w:rFonts w:ascii="Century Gothic" w:eastAsia="Times New Roman" w:hAnsi="Century Gothic" w:cs="Segoe UI"/>
          <w:b/>
          <w:bCs/>
          <w:sz w:val="24"/>
          <w:szCs w:val="24"/>
        </w:rPr>
        <w:t>Phone</w:t>
      </w:r>
      <w:r w:rsidRPr="0052719F">
        <w:rPr>
          <w:rFonts w:ascii="Century Gothic" w:eastAsia="Times New Roman" w:hAnsi="Century Gothic" w:cs="Segoe UI"/>
          <w:sz w:val="24"/>
          <w:szCs w:val="24"/>
        </w:rPr>
        <w:t>: 000-000-0000</w:t>
      </w:r>
      <w:r w:rsidRPr="0052719F">
        <w:rPr>
          <w:rFonts w:ascii="Century Gothic" w:eastAsia="Times New Roman" w:hAnsi="Century Gothic" w:cs="Segoe UI"/>
          <w:sz w:val="24"/>
          <w:szCs w:val="24"/>
        </w:rPr>
        <w:br/>
      </w:r>
      <w:r w:rsidRPr="0052719F">
        <w:rPr>
          <w:rFonts w:ascii="Century Gothic" w:eastAsia="Times New Roman" w:hAnsi="Century Gothic" w:cs="Segoe UI"/>
          <w:b/>
          <w:bCs/>
          <w:sz w:val="24"/>
          <w:szCs w:val="24"/>
        </w:rPr>
        <w:t>E-Mail</w:t>
      </w:r>
      <w:r w:rsidRPr="0052719F">
        <w:rPr>
          <w:rFonts w:ascii="Century Gothic" w:eastAsia="Times New Roman" w:hAnsi="Century Gothic" w:cs="Segoe UI"/>
          <w:sz w:val="24"/>
          <w:szCs w:val="24"/>
        </w:rPr>
        <w:t xml:space="preserve">: </w:t>
      </w:r>
      <w:hyperlink r:id="rId7" w:history="1">
        <w:r w:rsidRPr="0052719F">
          <w:rPr>
            <w:rStyle w:val="Hyperlink"/>
            <w:rFonts w:ascii="Century Gothic" w:eastAsia="Times New Roman" w:hAnsi="Century Gothic" w:cs="Segoe UI"/>
            <w:color w:val="auto"/>
            <w:sz w:val="24"/>
            <w:szCs w:val="24"/>
            <w:u w:val="none"/>
          </w:rPr>
          <w:t>email@email.com</w:t>
        </w:r>
      </w:hyperlink>
    </w:p>
    <w:p w14:paraId="3AA7A4A1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</w:p>
    <w:p w14:paraId="4C638B1B" w14:textId="77777777" w:rsidR="0052719F" w:rsidRPr="008170DE" w:rsidRDefault="0052719F" w:rsidP="0052719F">
      <w:pPr>
        <w:spacing w:after="0" w:line="276" w:lineRule="auto"/>
        <w:outlineLvl w:val="2"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8170DE">
        <w:rPr>
          <w:rFonts w:ascii="Century Gothic" w:eastAsia="Times New Roman" w:hAnsi="Century Gothic" w:cs="Segoe UI"/>
          <w:b/>
          <w:bCs/>
          <w:sz w:val="32"/>
          <w:szCs w:val="32"/>
        </w:rPr>
        <w:t>PROFESSIONAL SUMMARY</w:t>
      </w:r>
    </w:p>
    <w:p w14:paraId="21DC63C0" w14:textId="77777777" w:rsid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Highly analytical, results-driven accounting specialist skilled at working quickly and accurately under tight deadlines. Extensive knowledge of Excel and QuickBooks.</w:t>
      </w:r>
    </w:p>
    <w:p w14:paraId="1EEB8788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</w:p>
    <w:p w14:paraId="4CBB2A85" w14:textId="77777777" w:rsidR="0052719F" w:rsidRPr="008170DE" w:rsidRDefault="0052719F" w:rsidP="0052719F">
      <w:pPr>
        <w:spacing w:after="0" w:line="276" w:lineRule="auto"/>
        <w:outlineLvl w:val="2"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8170DE">
        <w:rPr>
          <w:rFonts w:ascii="Century Gothic" w:eastAsia="Times New Roman" w:hAnsi="Century Gothic" w:cs="Segoe UI"/>
          <w:b/>
          <w:bCs/>
          <w:sz w:val="32"/>
          <w:szCs w:val="32"/>
        </w:rPr>
        <w:t>WORK HISTORY</w:t>
      </w:r>
    </w:p>
    <w:p w14:paraId="435B2069" w14:textId="77777777" w:rsidR="0052719F" w:rsidRPr="008170DE" w:rsidRDefault="0052719F" w:rsidP="008170DE">
      <w:pPr>
        <w:spacing w:after="0" w:line="276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r w:rsidRPr="008170DE">
        <w:rPr>
          <w:rFonts w:ascii="Century Gothic" w:eastAsia="Times New Roman" w:hAnsi="Century Gothic" w:cs="Segoe UI"/>
          <w:b/>
          <w:bCs/>
          <w:sz w:val="28"/>
          <w:szCs w:val="28"/>
        </w:rPr>
        <w:t>Just Solutions Inc. – Accountant Austin, TX 07/2016 – Current</w:t>
      </w:r>
    </w:p>
    <w:p w14:paraId="19F72BCC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Company Name, City, State</w:t>
      </w:r>
    </w:p>
    <w:p w14:paraId="3A57E7CF" w14:textId="77777777" w:rsidR="0052719F" w:rsidRPr="0052719F" w:rsidRDefault="0052719F" w:rsidP="0052719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Analyzed budgets, financial reports and projections for accurate reporting of financial standing.</w:t>
      </w:r>
    </w:p>
    <w:p w14:paraId="5964BA9A" w14:textId="77777777" w:rsidR="0052719F" w:rsidRPr="0052719F" w:rsidRDefault="0052719F" w:rsidP="0052719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Reviewed accounting structures and procedures on regular basis to identify areas in need of improvement.</w:t>
      </w:r>
    </w:p>
    <w:p w14:paraId="08578DF3" w14:textId="77777777" w:rsidR="0052719F" w:rsidRDefault="0052719F" w:rsidP="0052719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Managed, tracked and monitored financial updates, watch lists and insurance files.</w:t>
      </w:r>
    </w:p>
    <w:p w14:paraId="21ED5B40" w14:textId="77777777" w:rsidR="0052719F" w:rsidRPr="0052719F" w:rsidRDefault="0052719F" w:rsidP="0052719F">
      <w:pPr>
        <w:spacing w:after="0" w:line="276" w:lineRule="auto"/>
        <w:ind w:left="720"/>
        <w:rPr>
          <w:rFonts w:ascii="Century Gothic" w:eastAsia="Times New Roman" w:hAnsi="Century Gothic" w:cs="Segoe UI"/>
          <w:b/>
          <w:bCs/>
          <w:color w:val="EA0021"/>
          <w:sz w:val="24"/>
          <w:szCs w:val="24"/>
        </w:rPr>
      </w:pPr>
    </w:p>
    <w:p w14:paraId="29D27407" w14:textId="77777777" w:rsidR="0052719F" w:rsidRPr="008170DE" w:rsidRDefault="0052719F" w:rsidP="008170DE">
      <w:pPr>
        <w:spacing w:after="0" w:line="276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r w:rsidRPr="008170DE">
        <w:rPr>
          <w:rFonts w:ascii="Century Gothic" w:eastAsia="Times New Roman" w:hAnsi="Century Gothic" w:cs="Segoe UI"/>
          <w:b/>
          <w:bCs/>
          <w:sz w:val="28"/>
          <w:szCs w:val="28"/>
        </w:rPr>
        <w:t>Sarepta Software – Junior Accountant Mabank, TX 10/2011 – 07/2016</w:t>
      </w:r>
    </w:p>
    <w:p w14:paraId="09B9F8DA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Company Name, City, State</w:t>
      </w:r>
    </w:p>
    <w:p w14:paraId="3E8C8189" w14:textId="77777777" w:rsidR="0052719F" w:rsidRPr="0052719F" w:rsidRDefault="0052719F" w:rsidP="0052719F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Setup and improved accounting systems and processes to meet business needs and maximize effectiveness of operations.</w:t>
      </w:r>
    </w:p>
    <w:p w14:paraId="2F524368" w14:textId="77777777" w:rsidR="0052719F" w:rsidRPr="0052719F" w:rsidRDefault="0052719F" w:rsidP="0052719F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Investigated and resolved variances in digital and physical records to promote record integrity.</w:t>
      </w:r>
    </w:p>
    <w:p w14:paraId="01F0B012" w14:textId="77777777" w:rsidR="0052719F" w:rsidRDefault="0052719F" w:rsidP="0052719F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Helped clients navigate interactions with tax authorities and legal concerns related to financial matters.</w:t>
      </w:r>
    </w:p>
    <w:p w14:paraId="099F5A5D" w14:textId="77777777" w:rsidR="0052719F" w:rsidRPr="0052719F" w:rsidRDefault="0052719F" w:rsidP="0052719F">
      <w:pPr>
        <w:spacing w:after="0" w:line="276" w:lineRule="auto"/>
        <w:ind w:left="720"/>
        <w:rPr>
          <w:rFonts w:ascii="Century Gothic" w:eastAsia="Times New Roman" w:hAnsi="Century Gothic" w:cs="Segoe UI"/>
          <w:b/>
          <w:bCs/>
          <w:color w:val="EA0021"/>
          <w:sz w:val="24"/>
          <w:szCs w:val="24"/>
        </w:rPr>
      </w:pPr>
    </w:p>
    <w:p w14:paraId="415A61A0" w14:textId="77777777" w:rsidR="0052719F" w:rsidRPr="008170DE" w:rsidRDefault="0052719F" w:rsidP="008170DE">
      <w:pPr>
        <w:spacing w:after="0" w:line="276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r w:rsidRPr="008170DE">
        <w:rPr>
          <w:rFonts w:ascii="Century Gothic" w:eastAsia="Times New Roman" w:hAnsi="Century Gothic" w:cs="Segoe UI"/>
          <w:b/>
          <w:bCs/>
          <w:sz w:val="28"/>
          <w:szCs w:val="28"/>
        </w:rPr>
        <w:t>National Cinemania Inc. – Business Office Intern </w:t>
      </w:r>
    </w:p>
    <w:p w14:paraId="43601EAB" w14:textId="77777777" w:rsidR="0052719F" w:rsidRPr="008170DE" w:rsidRDefault="0052719F" w:rsidP="008170DE">
      <w:pPr>
        <w:spacing w:after="0" w:line="276" w:lineRule="auto"/>
        <w:rPr>
          <w:rFonts w:ascii="Century Gothic" w:eastAsia="Times New Roman" w:hAnsi="Century Gothic" w:cs="Segoe UI"/>
          <w:b/>
          <w:bCs/>
          <w:sz w:val="28"/>
          <w:szCs w:val="28"/>
        </w:rPr>
      </w:pPr>
      <w:r w:rsidRPr="008170DE">
        <w:rPr>
          <w:rFonts w:ascii="Century Gothic" w:eastAsia="Times New Roman" w:hAnsi="Century Gothic" w:cs="Segoe UI"/>
          <w:b/>
          <w:bCs/>
          <w:sz w:val="28"/>
          <w:szCs w:val="28"/>
        </w:rPr>
        <w:t>Austin, TX 08/2007 – 06/2010 Company Name, City, State</w:t>
      </w:r>
    </w:p>
    <w:p w14:paraId="598551B9" w14:textId="77777777" w:rsidR="0052719F" w:rsidRPr="0052719F" w:rsidRDefault="0052719F" w:rsidP="0052719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Tracked and recorded expenses and reconciled accounts to maintain accurate, current and compliant financial records.</w:t>
      </w:r>
    </w:p>
    <w:p w14:paraId="6A9D0A9C" w14:textId="77777777" w:rsidR="0052719F" w:rsidRPr="0052719F" w:rsidRDefault="0052719F" w:rsidP="0052719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Monitored premises, screened visitors, updated logs and issued passes to maintain security.</w:t>
      </w:r>
    </w:p>
    <w:p w14:paraId="25ACEBCC" w14:textId="77777777" w:rsidR="0052719F" w:rsidRPr="0052719F" w:rsidRDefault="0052719F" w:rsidP="0052719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lastRenderedPageBreak/>
        <w:t>Kept physical files and digitized records organized for easy</w:t>
      </w:r>
    </w:p>
    <w:p w14:paraId="75DEC4E0" w14:textId="77777777" w:rsidR="0052719F" w:rsidRDefault="0052719F" w:rsidP="0052719F">
      <w:pPr>
        <w:spacing w:after="0" w:line="276" w:lineRule="auto"/>
        <w:outlineLvl w:val="2"/>
        <w:rPr>
          <w:rFonts w:ascii="Century Gothic" w:eastAsia="Times New Roman" w:hAnsi="Century Gothic" w:cs="Segoe UI"/>
          <w:b/>
          <w:bCs/>
          <w:sz w:val="28"/>
          <w:szCs w:val="28"/>
        </w:rPr>
      </w:pPr>
    </w:p>
    <w:p w14:paraId="7E33C86C" w14:textId="77777777" w:rsidR="0052719F" w:rsidRPr="008170DE" w:rsidRDefault="0052719F" w:rsidP="0052719F">
      <w:pPr>
        <w:spacing w:after="0" w:line="276" w:lineRule="auto"/>
        <w:outlineLvl w:val="2"/>
        <w:rPr>
          <w:rFonts w:ascii="Century Gothic" w:eastAsia="Times New Roman" w:hAnsi="Century Gothic" w:cs="Segoe UI"/>
          <w:b/>
          <w:bCs/>
          <w:sz w:val="32"/>
          <w:szCs w:val="32"/>
        </w:rPr>
      </w:pPr>
      <w:r w:rsidRPr="008170DE">
        <w:rPr>
          <w:rFonts w:ascii="Century Gothic" w:eastAsia="Times New Roman" w:hAnsi="Century Gothic" w:cs="Segoe UI"/>
          <w:b/>
          <w:bCs/>
          <w:sz w:val="32"/>
          <w:szCs w:val="32"/>
        </w:rPr>
        <w:t>SKILLS</w:t>
      </w:r>
    </w:p>
    <w:p w14:paraId="239CCB9A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Invoice coding familiarity</w:t>
      </w:r>
    </w:p>
    <w:p w14:paraId="513B89DE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Advanced bookkeeping skills</w:t>
      </w:r>
    </w:p>
    <w:p w14:paraId="7424E8F4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Data trending knowledge</w:t>
      </w:r>
    </w:p>
    <w:p w14:paraId="4709DAA4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Calculating liabilities</w:t>
      </w:r>
    </w:p>
    <w:p w14:paraId="6015A51C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Account reconciliation processes</w:t>
      </w:r>
    </w:p>
    <w:p w14:paraId="396C13B7" w14:textId="77777777" w:rsidR="0052719F" w:rsidRP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Hyperion Financial Management specialist</w:t>
      </w:r>
    </w:p>
    <w:p w14:paraId="023D2694" w14:textId="77777777" w:rsidR="0052719F" w:rsidRDefault="0052719F" w:rsidP="0052719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sz w:val="24"/>
          <w:szCs w:val="24"/>
        </w:rPr>
        <w:t>Account reconciliation specialist</w:t>
      </w:r>
    </w:p>
    <w:p w14:paraId="7EFDC019" w14:textId="77777777" w:rsidR="0052719F" w:rsidRPr="0052719F" w:rsidRDefault="0052719F" w:rsidP="0052719F">
      <w:pPr>
        <w:spacing w:after="0" w:line="276" w:lineRule="auto"/>
        <w:ind w:left="720"/>
        <w:rPr>
          <w:rFonts w:ascii="Century Gothic" w:eastAsia="Times New Roman" w:hAnsi="Century Gothic" w:cs="Segoe UI"/>
          <w:sz w:val="24"/>
          <w:szCs w:val="24"/>
        </w:rPr>
      </w:pPr>
    </w:p>
    <w:p w14:paraId="67BF7219" w14:textId="77777777" w:rsidR="0052719F" w:rsidRPr="008170DE" w:rsidRDefault="0052719F" w:rsidP="0052719F">
      <w:pPr>
        <w:spacing w:after="0" w:line="276" w:lineRule="auto"/>
        <w:outlineLvl w:val="2"/>
        <w:rPr>
          <w:rFonts w:ascii="Century Gothic" w:eastAsia="Times New Roman" w:hAnsi="Century Gothic" w:cs="Segoe UI"/>
          <w:b/>
          <w:bCs/>
          <w:sz w:val="28"/>
          <w:szCs w:val="28"/>
        </w:rPr>
      </w:pPr>
      <w:r w:rsidRPr="008170DE">
        <w:rPr>
          <w:rFonts w:ascii="Century Gothic" w:eastAsia="Times New Roman" w:hAnsi="Century Gothic" w:cs="Segoe UI"/>
          <w:b/>
          <w:bCs/>
          <w:sz w:val="28"/>
          <w:szCs w:val="28"/>
        </w:rPr>
        <w:t>EDUCATION</w:t>
      </w:r>
    </w:p>
    <w:p w14:paraId="368912F5" w14:textId="77777777" w:rsidR="0052719F" w:rsidRPr="0052719F" w:rsidRDefault="0052719F" w:rsidP="0052719F">
      <w:pPr>
        <w:spacing w:after="0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52719F">
        <w:rPr>
          <w:rFonts w:ascii="Century Gothic" w:eastAsia="Times New Roman" w:hAnsi="Century Gothic" w:cs="Segoe UI"/>
          <w:b/>
          <w:bCs/>
          <w:sz w:val="24"/>
          <w:szCs w:val="24"/>
        </w:rPr>
        <w:t>BBA</w:t>
      </w:r>
      <w:r w:rsidRPr="0052719F">
        <w:rPr>
          <w:rFonts w:ascii="Century Gothic" w:eastAsia="Times New Roman" w:hAnsi="Century Gothic" w:cs="Segoe UI"/>
          <w:sz w:val="24"/>
          <w:szCs w:val="24"/>
        </w:rPr>
        <w:t>: Accounting, City, State</w:t>
      </w:r>
    </w:p>
    <w:p w14:paraId="43A90DBB" w14:textId="77777777" w:rsidR="0052719F" w:rsidRPr="0052719F" w:rsidRDefault="0052719F" w:rsidP="0052719F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2719F" w:rsidRPr="0052719F" w:rsidSect="0052719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7541" w14:textId="77777777" w:rsidR="00ED3A53" w:rsidRDefault="00ED3A53" w:rsidP="00ED3A53">
      <w:pPr>
        <w:spacing w:after="0" w:line="240" w:lineRule="auto"/>
      </w:pPr>
      <w:r>
        <w:separator/>
      </w:r>
    </w:p>
  </w:endnote>
  <w:endnote w:type="continuationSeparator" w:id="0">
    <w:p w14:paraId="1368C42D" w14:textId="77777777" w:rsidR="00ED3A53" w:rsidRDefault="00ED3A53" w:rsidP="00ED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22434361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DEB72E" w14:textId="149E5163" w:rsidR="00ED3A53" w:rsidRPr="00ED3A53" w:rsidRDefault="00ED3A53" w:rsidP="00ED3A5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D3A5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D3A5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D3A5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D3A5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D3A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525F" w14:textId="77777777" w:rsidR="00ED3A53" w:rsidRDefault="00ED3A53" w:rsidP="00ED3A53">
      <w:pPr>
        <w:spacing w:after="0" w:line="240" w:lineRule="auto"/>
      </w:pPr>
      <w:r>
        <w:separator/>
      </w:r>
    </w:p>
  </w:footnote>
  <w:footnote w:type="continuationSeparator" w:id="0">
    <w:p w14:paraId="3885FE69" w14:textId="77777777" w:rsidR="00ED3A53" w:rsidRDefault="00ED3A53" w:rsidP="00ED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8D3"/>
    <w:multiLevelType w:val="multilevel"/>
    <w:tmpl w:val="799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22EAC"/>
    <w:multiLevelType w:val="multilevel"/>
    <w:tmpl w:val="F23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73A16"/>
    <w:multiLevelType w:val="multilevel"/>
    <w:tmpl w:val="725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876C8"/>
    <w:multiLevelType w:val="multilevel"/>
    <w:tmpl w:val="68C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F"/>
    <w:rsid w:val="0052719F"/>
    <w:rsid w:val="008170DE"/>
    <w:rsid w:val="00ED3A53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290E"/>
  <w15:chartTrackingRefBased/>
  <w15:docId w15:val="{B7690A4F-E746-4CF3-9431-EDE686C7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1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19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53"/>
  </w:style>
  <w:style w:type="paragraph" w:styleId="Footer">
    <w:name w:val="footer"/>
    <w:basedOn w:val="Normal"/>
    <w:link w:val="FooterChar"/>
    <w:uiPriority w:val="99"/>
    <w:unhideWhenUsed/>
    <w:rsid w:val="00ED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1536</Characters>
  <Application>Microsoft Office Word</Application>
  <DocSecurity>0</DocSecurity>
  <Lines>43</Lines>
  <Paragraphs>32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2022-09-08T19:51:00Z</dcterms:created>
  <dcterms:modified xsi:type="dcterms:W3CDTF">2022-10-17T00:00:00Z</dcterms:modified>
</cp:coreProperties>
</file>